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3245A7">
        <w:rPr>
          <w:rFonts w:eastAsia="標楷體" w:hAnsi="標楷體" w:hint="eastAsia"/>
          <w:b/>
          <w:sz w:val="32"/>
          <w:szCs w:val="36"/>
        </w:rPr>
        <w:t>環境管理分析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345693">
        <w:rPr>
          <w:rFonts w:eastAsia="標楷體" w:hint="eastAsia"/>
          <w:b/>
          <w:sz w:val="32"/>
          <w:szCs w:val="36"/>
        </w:rPr>
        <w:t>三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686FB7">
        <w:rPr>
          <w:rFonts w:eastAsia="標楷體" w:hAnsi="標楷體" w:hint="eastAsia"/>
          <w:b/>
          <w:sz w:val="28"/>
          <w:szCs w:val="28"/>
        </w:rPr>
        <w:t>以生命週期評估與物質流探討廢棄車輛之評估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3245A7">
        <w:rPr>
          <w:rFonts w:eastAsia="標楷體" w:hAnsi="標楷體" w:hint="eastAsia"/>
          <w:b/>
        </w:rPr>
        <w:t>9</w:t>
      </w:r>
      <w:r w:rsidR="00A92C4E" w:rsidRPr="00A92C4E">
        <w:rPr>
          <w:rFonts w:eastAsia="標楷體" w:hAnsi="標楷體" w:hint="eastAsia"/>
          <w:b/>
        </w:rPr>
        <w:t>月</w:t>
      </w:r>
      <w:r w:rsidR="003245A7">
        <w:rPr>
          <w:rFonts w:eastAsia="標楷體" w:hAnsi="標楷體" w:hint="eastAsia"/>
          <w:b/>
        </w:rPr>
        <w:t>26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345693">
        <w:rPr>
          <w:rFonts w:eastAsia="標楷體" w:hAnsi="標楷體" w:hint="eastAsia"/>
          <w:b/>
        </w:rPr>
        <w:t>魏宏育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3245A7">
        <w:rPr>
          <w:rFonts w:eastAsia="標楷體" w:hAnsi="標楷體" w:hint="eastAsia"/>
          <w:b/>
        </w:rPr>
        <w:t>林宏嶽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  <w:bookmarkStart w:id="0" w:name="_GoBack"/>
            <w:bookmarkEnd w:id="0"/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071ED5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71ED5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  <w:tr w:rsidR="00071ED5" w:rsidRPr="00A92C4E" w:rsidTr="00071ED5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071ED5" w:rsidRPr="00A92C4E" w:rsidRDefault="00071ED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071ED5" w:rsidRPr="00071ED5" w:rsidRDefault="00071ED5" w:rsidP="00071ED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71ED5"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5D" w:rsidRDefault="00F0255D" w:rsidP="00071ED5">
      <w:r>
        <w:separator/>
      </w:r>
    </w:p>
  </w:endnote>
  <w:endnote w:type="continuationSeparator" w:id="0">
    <w:p w:rsidR="00F0255D" w:rsidRDefault="00F0255D" w:rsidP="0007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5D" w:rsidRDefault="00F0255D" w:rsidP="00071ED5">
      <w:r>
        <w:separator/>
      </w:r>
    </w:p>
  </w:footnote>
  <w:footnote w:type="continuationSeparator" w:id="0">
    <w:p w:rsidR="00F0255D" w:rsidRDefault="00F0255D" w:rsidP="0007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568A8"/>
    <w:rsid w:val="00071ED5"/>
    <w:rsid w:val="00163DDD"/>
    <w:rsid w:val="001B7768"/>
    <w:rsid w:val="002439DC"/>
    <w:rsid w:val="003245A7"/>
    <w:rsid w:val="00345693"/>
    <w:rsid w:val="00353025"/>
    <w:rsid w:val="003A0ED6"/>
    <w:rsid w:val="003F7C84"/>
    <w:rsid w:val="00435C27"/>
    <w:rsid w:val="00470BC4"/>
    <w:rsid w:val="005E6700"/>
    <w:rsid w:val="00686FB7"/>
    <w:rsid w:val="0081561E"/>
    <w:rsid w:val="00A92C4E"/>
    <w:rsid w:val="00B43A73"/>
    <w:rsid w:val="00E5216E"/>
    <w:rsid w:val="00F0255D"/>
    <w:rsid w:val="00F70A22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1ED5"/>
    <w:rPr>
      <w:kern w:val="2"/>
    </w:rPr>
  </w:style>
  <w:style w:type="paragraph" w:styleId="a6">
    <w:name w:val="footer"/>
    <w:basedOn w:val="a"/>
    <w:link w:val="a7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1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1ED5"/>
    <w:rPr>
      <w:kern w:val="2"/>
    </w:rPr>
  </w:style>
  <w:style w:type="paragraph" w:styleId="a6">
    <w:name w:val="footer"/>
    <w:basedOn w:val="a"/>
    <w:link w:val="a7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1E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朝陽科技大學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ASUS</cp:lastModifiedBy>
  <cp:revision>2</cp:revision>
  <dcterms:created xsi:type="dcterms:W3CDTF">2013-11-28T07:21:00Z</dcterms:created>
  <dcterms:modified xsi:type="dcterms:W3CDTF">2013-11-28T07:21:00Z</dcterms:modified>
</cp:coreProperties>
</file>